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4050B" w14:textId="224C8C0B" w:rsidR="00222CD1" w:rsidRDefault="000076D4" w:rsidP="00366A2D">
      <w:pPr>
        <w:pStyle w:val="Heading2"/>
        <w:tabs>
          <w:tab w:val="right" w:pos="9270"/>
        </w:tabs>
      </w:pPr>
      <w:r>
        <w:rPr>
          <w:u w:val="single"/>
        </w:rPr>
        <w:t>PERSONNEL SERVICES</w:t>
      </w:r>
      <w:r>
        <w:tab/>
      </w:r>
      <w:r>
        <w:rPr>
          <w:u w:val="single"/>
        </w:rPr>
        <w:t>Policy</w:t>
      </w:r>
      <w:r>
        <w:t xml:space="preserve"> 4860</w:t>
      </w:r>
    </w:p>
    <w:p w14:paraId="00726572" w14:textId="77777777" w:rsidR="00222CD1" w:rsidRDefault="00222CD1">
      <w:pPr>
        <w:rPr>
          <w:rFonts w:eastAsia="MS Mincho"/>
        </w:rPr>
      </w:pPr>
    </w:p>
    <w:p w14:paraId="3FAA6FDA" w14:textId="77777777" w:rsidR="00222CD1" w:rsidRDefault="000076D4">
      <w:pPr>
        <w:pStyle w:val="Heading1"/>
      </w:pPr>
      <w:r>
        <w:t>Staff Welfare</w:t>
      </w:r>
    </w:p>
    <w:p w14:paraId="0891C2D6" w14:textId="77777777" w:rsidR="00222CD1" w:rsidRDefault="00222CD1">
      <w:pPr>
        <w:rPr>
          <w:rFonts w:eastAsia="MS Mincho"/>
        </w:rPr>
      </w:pPr>
    </w:p>
    <w:p w14:paraId="5AEC3301" w14:textId="77777777" w:rsidR="00222CD1" w:rsidRDefault="000076D4">
      <w:pPr>
        <w:pStyle w:val="Heading1"/>
      </w:pPr>
      <w:r>
        <w:t>Personnel Records</w:t>
      </w:r>
    </w:p>
    <w:p w14:paraId="326D8E19" w14:textId="77777777" w:rsidR="00222CD1" w:rsidRDefault="00222CD1">
      <w:pPr>
        <w:rPr>
          <w:rFonts w:eastAsia="MS Mincho"/>
        </w:rPr>
      </w:pPr>
    </w:p>
    <w:p w14:paraId="2FF11BAA" w14:textId="77777777" w:rsidR="00222CD1" w:rsidRDefault="00222CD1">
      <w:pPr>
        <w:rPr>
          <w:rFonts w:eastAsia="MS Mincho"/>
        </w:rPr>
      </w:pPr>
    </w:p>
    <w:p w14:paraId="4FBF26A4" w14:textId="77777777" w:rsidR="00222CD1" w:rsidRDefault="000076D4" w:rsidP="00366A2D">
      <w:pPr>
        <w:jc w:val="both"/>
        <w:rPr>
          <w:rFonts w:eastAsia="MS Mincho"/>
        </w:rPr>
      </w:pPr>
      <w:r>
        <w:rPr>
          <w:rFonts w:eastAsia="MS Mincho"/>
        </w:rPr>
        <w:t xml:space="preserve">Personnel files on all employees will </w:t>
      </w:r>
      <w:proofErr w:type="gramStart"/>
      <w:r>
        <w:rPr>
          <w:rFonts w:eastAsia="MS Mincho"/>
        </w:rPr>
        <w:t>be maintained</w:t>
      </w:r>
      <w:proofErr w:type="gramEnd"/>
      <w:r>
        <w:rPr>
          <w:rFonts w:eastAsia="MS Mincho"/>
        </w:rPr>
        <w:t xml:space="preserve"> in the District's administrative offices. It is the intent of the Board of Education to maintain complete and current personnel files, including all information necessary to comply with the Fair Labor Standards Act, for all District employees.</w:t>
      </w:r>
    </w:p>
    <w:p w14:paraId="733A5244" w14:textId="77777777" w:rsidR="00222CD1" w:rsidRDefault="00222CD1" w:rsidP="00366A2D">
      <w:pPr>
        <w:jc w:val="both"/>
        <w:rPr>
          <w:rFonts w:eastAsia="MS Mincho"/>
        </w:rPr>
      </w:pPr>
    </w:p>
    <w:p w14:paraId="1F73021A" w14:textId="06222418" w:rsidR="00222CD1" w:rsidRDefault="000076D4" w:rsidP="00366A2D">
      <w:pPr>
        <w:jc w:val="both"/>
        <w:rPr>
          <w:rFonts w:eastAsia="MS Mincho"/>
        </w:rPr>
      </w:pPr>
      <w:r>
        <w:rPr>
          <w:rFonts w:eastAsia="MS Mincho"/>
        </w:rPr>
        <w:t>The District</w:t>
      </w:r>
      <w:r>
        <w:rPr>
          <w:rFonts w:eastAsia="MS Mincho"/>
        </w:rPr>
        <w:t xml:space="preserve"> will maintain the following information in personnel files: applications, certification documents, performance evaluations, current transcripts, employment contracts</w:t>
      </w:r>
      <w:r w:rsidR="00701D76">
        <w:rPr>
          <w:rFonts w:eastAsia="MS Mincho"/>
        </w:rPr>
        <w:t>,</w:t>
      </w:r>
      <w:r>
        <w:rPr>
          <w:rFonts w:eastAsia="MS Mincho"/>
        </w:rPr>
        <w:t xml:space="preserve"> and </w:t>
      </w:r>
      <w:r w:rsidR="00701D76">
        <w:rPr>
          <w:rFonts w:eastAsia="MS Mincho"/>
        </w:rPr>
        <w:t>performance-</w:t>
      </w:r>
      <w:r>
        <w:rPr>
          <w:rFonts w:eastAsia="MS Mincho"/>
        </w:rPr>
        <w:t xml:space="preserve">related documents. Medical records, including health insurance records, will </w:t>
      </w:r>
      <w:proofErr w:type="gramStart"/>
      <w:r>
        <w:rPr>
          <w:rFonts w:eastAsia="MS Mincho"/>
        </w:rPr>
        <w:t>be maintained</w:t>
      </w:r>
      <w:proofErr w:type="gramEnd"/>
      <w:r>
        <w:rPr>
          <w:rFonts w:eastAsia="MS Mincho"/>
        </w:rPr>
        <w:t xml:space="preserve"> separately. Files containing immigration records will </w:t>
      </w:r>
      <w:proofErr w:type="gramStart"/>
      <w:r>
        <w:rPr>
          <w:rFonts w:eastAsia="MS Mincho"/>
        </w:rPr>
        <w:t>be kept</w:t>
      </w:r>
      <w:proofErr w:type="gramEnd"/>
      <w:r>
        <w:rPr>
          <w:rFonts w:eastAsia="MS Mincho"/>
        </w:rPr>
        <w:t xml:space="preserve"> separate from personnel files.</w:t>
      </w:r>
    </w:p>
    <w:p w14:paraId="2DCC13BC" w14:textId="77777777" w:rsidR="002C0E75" w:rsidRDefault="002C0E75" w:rsidP="00366A2D">
      <w:pPr>
        <w:jc w:val="both"/>
        <w:rPr>
          <w:rFonts w:eastAsia="MS Mincho"/>
        </w:rPr>
      </w:pPr>
    </w:p>
    <w:p w14:paraId="4E79F21A" w14:textId="77777777" w:rsidR="002C0E75" w:rsidRDefault="002C0E75" w:rsidP="00366A2D">
      <w:pPr>
        <w:jc w:val="both"/>
      </w:pPr>
      <w:r>
        <w:t xml:space="preserve">A notice issued under § 273.410, RSMo, concerning an employee's failure to make a required animal abuse or neglect report will not </w:t>
      </w:r>
      <w:proofErr w:type="gramStart"/>
      <w:r>
        <w:t>be maintained</w:t>
      </w:r>
      <w:proofErr w:type="gramEnd"/>
      <w:r>
        <w:t xml:space="preserve"> in the employee's permanent employment file. The District will maintain the notice separately as required by law, and the notice will be a closed record under Chapter 610, RSMo. See Policy and Regulation 4875.</w:t>
      </w:r>
    </w:p>
    <w:p w14:paraId="1A245B9E" w14:textId="77777777" w:rsidR="00222CD1" w:rsidRDefault="00222CD1" w:rsidP="00366A2D">
      <w:pPr>
        <w:jc w:val="both"/>
        <w:rPr>
          <w:rFonts w:eastAsia="MS Mincho"/>
        </w:rPr>
      </w:pPr>
    </w:p>
    <w:p w14:paraId="7FDB6A67" w14:textId="66CF62E4" w:rsidR="00222CD1" w:rsidRDefault="000076D4" w:rsidP="00366A2D">
      <w:pPr>
        <w:jc w:val="both"/>
        <w:rPr>
          <w:rFonts w:eastAsia="MS Mincho"/>
        </w:rPr>
      </w:pPr>
      <w:r>
        <w:rPr>
          <w:rFonts w:eastAsia="MS Mincho"/>
        </w:rPr>
        <w:t>The personnel file</w:t>
      </w:r>
      <w:r>
        <w:rPr>
          <w:rFonts w:eastAsia="MS Mincho"/>
        </w:rPr>
        <w:t xml:space="preserve"> of an individual employee will </w:t>
      </w:r>
      <w:proofErr w:type="gramStart"/>
      <w:r>
        <w:rPr>
          <w:rFonts w:eastAsia="MS Mincho"/>
        </w:rPr>
        <w:t>be considered</w:t>
      </w:r>
      <w:proofErr w:type="gramEnd"/>
      <w:r>
        <w:rPr>
          <w:rFonts w:eastAsia="MS Mincho"/>
        </w:rPr>
        <w:t xml:space="preserve"> confidential to the extent allowed by law. Access to personnel files will be on a strict need-to-know basis by appropriate District administrators, legal counsel, or state agencies with authority.</w:t>
      </w:r>
    </w:p>
    <w:p w14:paraId="1F8DDF7D" w14:textId="77777777" w:rsidR="00222CD1" w:rsidRDefault="00222CD1" w:rsidP="00366A2D">
      <w:pPr>
        <w:jc w:val="both"/>
        <w:rPr>
          <w:rFonts w:eastAsia="MS Mincho"/>
        </w:rPr>
      </w:pPr>
    </w:p>
    <w:p w14:paraId="20C391CF" w14:textId="3D11AB2E" w:rsidR="00222CD1" w:rsidRDefault="000076D4" w:rsidP="00366A2D">
      <w:pPr>
        <w:jc w:val="both"/>
        <w:rPr>
          <w:rFonts w:eastAsia="MS Mincho"/>
        </w:rPr>
      </w:pPr>
      <w:r>
        <w:rPr>
          <w:rFonts w:eastAsia="MS Mincho"/>
        </w:rPr>
        <w:t xml:space="preserve">Upon request to and in the presence of the appropriate administrative official, any employee will have the right during regular working hours to inspect </w:t>
      </w:r>
      <w:r w:rsidR="00701D76">
        <w:rPr>
          <w:rFonts w:eastAsia="MS Mincho"/>
        </w:rPr>
        <w:t>the employee’s</w:t>
      </w:r>
      <w:r>
        <w:rPr>
          <w:rFonts w:eastAsia="MS Mincho"/>
        </w:rPr>
        <w:t xml:space="preserve"> own personnel file, with the exception of</w:t>
      </w:r>
      <w:r>
        <w:rPr>
          <w:rFonts w:eastAsia="MS Mincho"/>
        </w:rPr>
        <w:t xml:space="preserve"> the ratings, reports and records obtained prior to the employment of the individual, including confidential placement papers.</w:t>
      </w:r>
    </w:p>
    <w:p w14:paraId="09BD6C0C" w14:textId="77777777" w:rsidR="00222CD1" w:rsidRDefault="00222CD1" w:rsidP="00366A2D">
      <w:pPr>
        <w:jc w:val="both"/>
        <w:rPr>
          <w:rFonts w:eastAsia="MS Mincho"/>
        </w:rPr>
      </w:pPr>
    </w:p>
    <w:p w14:paraId="42E6C487" w14:textId="77777777" w:rsidR="00222CD1" w:rsidRDefault="000076D4" w:rsidP="00366A2D">
      <w:pPr>
        <w:jc w:val="both"/>
        <w:rPr>
          <w:rFonts w:eastAsia="MS Mincho"/>
        </w:rPr>
      </w:pPr>
      <w:r>
        <w:rPr>
          <w:rFonts w:eastAsia="MS Mincho"/>
        </w:rPr>
        <w:t xml:space="preserve">Information of a critical nature will not </w:t>
      </w:r>
      <w:proofErr w:type="gramStart"/>
      <w:r>
        <w:rPr>
          <w:rFonts w:eastAsia="MS Mincho"/>
        </w:rPr>
        <w:t>be entered</w:t>
      </w:r>
      <w:proofErr w:type="gramEnd"/>
      <w:r>
        <w:rPr>
          <w:rFonts w:eastAsia="MS Mincho"/>
        </w:rPr>
        <w:t xml:space="preserve"> or filed in the employee's personnel folder until the employee </w:t>
      </w:r>
      <w:proofErr w:type="gramStart"/>
      <w:r>
        <w:rPr>
          <w:rFonts w:eastAsia="MS Mincho"/>
        </w:rPr>
        <w:t>is given</w:t>
      </w:r>
      <w:proofErr w:type="gramEnd"/>
      <w:r>
        <w:rPr>
          <w:rFonts w:eastAsia="MS Mincho"/>
        </w:rPr>
        <w:t xml:space="preserve"> notice, as well as an opportunity to review the information and comment thereon. The employee will have the right to append a reply to the statement, which will also </w:t>
      </w:r>
      <w:proofErr w:type="gramStart"/>
      <w:r>
        <w:rPr>
          <w:rFonts w:eastAsia="MS Mincho"/>
        </w:rPr>
        <w:t>be included</w:t>
      </w:r>
      <w:proofErr w:type="gramEnd"/>
      <w:r>
        <w:rPr>
          <w:rFonts w:eastAsia="MS Mincho"/>
        </w:rPr>
        <w:t xml:space="preserve"> in the folder.</w:t>
      </w:r>
    </w:p>
    <w:p w14:paraId="7AE799F9" w14:textId="77777777" w:rsidR="00701D76" w:rsidRDefault="00701D76">
      <w:pPr>
        <w:rPr>
          <w:rFonts w:eastAsia="MS Mincho"/>
        </w:rPr>
      </w:pPr>
    </w:p>
    <w:p w14:paraId="066700CD" w14:textId="77777777" w:rsidR="00701D76" w:rsidRDefault="00701D76" w:rsidP="00701D76">
      <w:pPr>
        <w:jc w:val="center"/>
      </w:pPr>
      <w:r>
        <w:t>*****</w:t>
      </w:r>
    </w:p>
    <w:p w14:paraId="2E55F3FA" w14:textId="77777777" w:rsidR="00701D76" w:rsidRDefault="00701D76" w:rsidP="00701D76">
      <w:pPr>
        <w:jc w:val="center"/>
        <w:rPr>
          <w:sz w:val="22"/>
          <w:szCs w:val="22"/>
        </w:rPr>
      </w:pPr>
    </w:p>
    <w:p w14:paraId="38967D08" w14:textId="77777777" w:rsidR="00701D76" w:rsidRDefault="00701D76" w:rsidP="00701D76">
      <w:r>
        <w:t>August 2026, Copyright © 2026 Missouri Consultants for Education, LLC</w:t>
      </w:r>
    </w:p>
    <w:p w14:paraId="7014D223" w14:textId="77777777" w:rsidR="00701D76" w:rsidRDefault="00701D76">
      <w:pPr>
        <w:rPr>
          <w:rFonts w:eastAsia="MS Mincho"/>
        </w:rPr>
      </w:pPr>
    </w:p>
    <w:sectPr w:rsidR="00701D76">
      <w:pgSz w:w="12240" w:h="15840" w:code="1"/>
      <w:pgMar w:top="1440" w:right="1440" w:bottom="1440" w:left="1440" w:header="1440" w:footer="10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EngraversGothic BT">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E06CA"/>
    <w:multiLevelType w:val="hybridMultilevel"/>
    <w:tmpl w:val="4ABA4C64"/>
    <w:lvl w:ilvl="0" w:tplc="DAF6B440">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9E13B52"/>
    <w:multiLevelType w:val="hybridMultilevel"/>
    <w:tmpl w:val="0C6AA9CC"/>
    <w:lvl w:ilvl="0" w:tplc="DAF6B440">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C9D221C"/>
    <w:multiLevelType w:val="hybridMultilevel"/>
    <w:tmpl w:val="9BE06298"/>
    <w:lvl w:ilvl="0" w:tplc="DAF6B440">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D407010"/>
    <w:multiLevelType w:val="hybridMultilevel"/>
    <w:tmpl w:val="B2CE22B6"/>
    <w:lvl w:ilvl="0" w:tplc="DAF6B440">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1966783"/>
    <w:multiLevelType w:val="hybridMultilevel"/>
    <w:tmpl w:val="C7E4EB98"/>
    <w:lvl w:ilvl="0" w:tplc="FFFFFFFF">
      <w:start w:val="1"/>
      <w:numFmt w:val="decimal"/>
      <w:lvlText w:val="%1."/>
      <w:lvlJc w:val="left"/>
      <w:pPr>
        <w:tabs>
          <w:tab w:val="num" w:pos="720"/>
        </w:tabs>
        <w:ind w:left="72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12DD6EAA"/>
    <w:multiLevelType w:val="hybridMultilevel"/>
    <w:tmpl w:val="AAC25D3E"/>
    <w:lvl w:ilvl="0" w:tplc="FFFFFFFF">
      <w:start w:val="1"/>
      <w:numFmt w:val="decimal"/>
      <w:lvlText w:val="%1."/>
      <w:lvlJc w:val="left"/>
      <w:pPr>
        <w:tabs>
          <w:tab w:val="num" w:pos="720"/>
        </w:tabs>
        <w:ind w:left="720" w:hanging="720"/>
      </w:pPr>
      <w:rPr>
        <w:rFonts w:hint="default"/>
      </w:rPr>
    </w:lvl>
    <w:lvl w:ilvl="1" w:tplc="FFFFFFFF">
      <w:start w:val="1"/>
      <w:numFmt w:val="lowerLetter"/>
      <w:lvlText w:val="%2"/>
      <w:lvlJc w:val="left"/>
      <w:pPr>
        <w:tabs>
          <w:tab w:val="num" w:pos="1440"/>
        </w:tabs>
        <w:ind w:left="1440" w:hanging="720"/>
      </w:pPr>
      <w:rPr>
        <w:rFonts w:hint="default"/>
      </w:rPr>
    </w:lvl>
    <w:lvl w:ilvl="2" w:tplc="FFFFFFFF">
      <w:start w:val="1"/>
      <w:numFmt w:val="lowerLetter"/>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1BBF1C55"/>
    <w:multiLevelType w:val="hybridMultilevel"/>
    <w:tmpl w:val="4A30780E"/>
    <w:lvl w:ilvl="0" w:tplc="FFFFFFFF">
      <w:start w:val="1"/>
      <w:numFmt w:val="decimal"/>
      <w:lvlText w:val="%1."/>
      <w:lvlJc w:val="left"/>
      <w:pPr>
        <w:tabs>
          <w:tab w:val="num" w:pos="720"/>
        </w:tabs>
        <w:ind w:left="72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30322549"/>
    <w:multiLevelType w:val="hybridMultilevel"/>
    <w:tmpl w:val="29DC30E8"/>
    <w:lvl w:ilvl="0" w:tplc="FFFFFFFF">
      <w:start w:val="1"/>
      <w:numFmt w:val="decimal"/>
      <w:lvlText w:val="%1."/>
      <w:lvlJc w:val="left"/>
      <w:pPr>
        <w:tabs>
          <w:tab w:val="num" w:pos="720"/>
        </w:tabs>
        <w:ind w:left="72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36C43B67"/>
    <w:multiLevelType w:val="hybridMultilevel"/>
    <w:tmpl w:val="1E3AE0F8"/>
    <w:lvl w:ilvl="0" w:tplc="DAF6B440">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2423204"/>
    <w:multiLevelType w:val="hybridMultilevel"/>
    <w:tmpl w:val="EF927E2C"/>
    <w:lvl w:ilvl="0" w:tplc="FFFFFFFF">
      <w:start w:val="1"/>
      <w:numFmt w:val="decimal"/>
      <w:lvlText w:val="%1."/>
      <w:lvlJc w:val="left"/>
      <w:pPr>
        <w:tabs>
          <w:tab w:val="num" w:pos="720"/>
        </w:tabs>
        <w:ind w:left="72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48E25AA3"/>
    <w:multiLevelType w:val="hybridMultilevel"/>
    <w:tmpl w:val="EE5E5216"/>
    <w:lvl w:ilvl="0" w:tplc="FFFFFFFF">
      <w:start w:val="1"/>
      <w:numFmt w:val="decimal"/>
      <w:lvlText w:val="%1."/>
      <w:lvlJc w:val="left"/>
      <w:pPr>
        <w:tabs>
          <w:tab w:val="num" w:pos="720"/>
        </w:tabs>
        <w:ind w:left="72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50325CAD"/>
    <w:multiLevelType w:val="hybridMultilevel"/>
    <w:tmpl w:val="5AD872B0"/>
    <w:lvl w:ilvl="0" w:tplc="DAF6B440">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5335E89"/>
    <w:multiLevelType w:val="hybridMultilevel"/>
    <w:tmpl w:val="FAAC4A5A"/>
    <w:lvl w:ilvl="0" w:tplc="FFFFFFFF">
      <w:start w:val="1"/>
      <w:numFmt w:val="decimal"/>
      <w:lvlText w:val="%1."/>
      <w:lvlJc w:val="left"/>
      <w:pPr>
        <w:tabs>
          <w:tab w:val="num" w:pos="720"/>
        </w:tabs>
        <w:ind w:left="72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5A263E2F"/>
    <w:multiLevelType w:val="hybridMultilevel"/>
    <w:tmpl w:val="C6F4F112"/>
    <w:lvl w:ilvl="0" w:tplc="FFFFFFFF">
      <w:start w:val="1"/>
      <w:numFmt w:val="decimal"/>
      <w:lvlText w:val="%1."/>
      <w:lvlJc w:val="left"/>
      <w:pPr>
        <w:tabs>
          <w:tab w:val="num" w:pos="1440"/>
        </w:tabs>
        <w:ind w:left="144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74AA7C29"/>
    <w:multiLevelType w:val="hybridMultilevel"/>
    <w:tmpl w:val="ED685456"/>
    <w:lvl w:ilvl="0" w:tplc="FFFFFFFF">
      <w:start w:val="1"/>
      <w:numFmt w:val="decimal"/>
      <w:lvlText w:val="%1."/>
      <w:lvlJc w:val="left"/>
      <w:pPr>
        <w:tabs>
          <w:tab w:val="num" w:pos="720"/>
        </w:tabs>
        <w:ind w:left="72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7B397F79"/>
    <w:multiLevelType w:val="hybridMultilevel"/>
    <w:tmpl w:val="1E5AB438"/>
    <w:lvl w:ilvl="0" w:tplc="FFFFFFFF">
      <w:start w:val="1"/>
      <w:numFmt w:val="decimal"/>
      <w:lvlText w:val="%1."/>
      <w:lvlJc w:val="left"/>
      <w:pPr>
        <w:tabs>
          <w:tab w:val="num" w:pos="720"/>
        </w:tabs>
        <w:ind w:left="72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7EE90DD0"/>
    <w:multiLevelType w:val="hybridMultilevel"/>
    <w:tmpl w:val="30A8EA7C"/>
    <w:lvl w:ilvl="0" w:tplc="FFFFFFFF">
      <w:start w:val="1"/>
      <w:numFmt w:val="decimal"/>
      <w:lvlText w:val="%1."/>
      <w:lvlJc w:val="left"/>
      <w:pPr>
        <w:tabs>
          <w:tab w:val="num" w:pos="720"/>
        </w:tabs>
        <w:ind w:left="72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229930428">
    <w:abstractNumId w:val="6"/>
  </w:num>
  <w:num w:numId="2" w16cid:durableId="122162570">
    <w:abstractNumId w:val="14"/>
  </w:num>
  <w:num w:numId="3" w16cid:durableId="379593784">
    <w:abstractNumId w:val="10"/>
  </w:num>
  <w:num w:numId="4" w16cid:durableId="703484925">
    <w:abstractNumId w:val="13"/>
  </w:num>
  <w:num w:numId="5" w16cid:durableId="1448500336">
    <w:abstractNumId w:val="5"/>
  </w:num>
  <w:num w:numId="6" w16cid:durableId="1945530378">
    <w:abstractNumId w:val="9"/>
  </w:num>
  <w:num w:numId="7" w16cid:durableId="3679590">
    <w:abstractNumId w:val="7"/>
  </w:num>
  <w:num w:numId="8" w16cid:durableId="1998916753">
    <w:abstractNumId w:val="15"/>
  </w:num>
  <w:num w:numId="9" w16cid:durableId="1016343258">
    <w:abstractNumId w:val="16"/>
  </w:num>
  <w:num w:numId="10" w16cid:durableId="979074042">
    <w:abstractNumId w:val="4"/>
  </w:num>
  <w:num w:numId="11" w16cid:durableId="112942846">
    <w:abstractNumId w:val="12"/>
  </w:num>
  <w:num w:numId="12" w16cid:durableId="2131825690">
    <w:abstractNumId w:val="2"/>
  </w:num>
  <w:num w:numId="13" w16cid:durableId="1798447706">
    <w:abstractNumId w:val="8"/>
  </w:num>
  <w:num w:numId="14" w16cid:durableId="424618274">
    <w:abstractNumId w:val="1"/>
  </w:num>
  <w:num w:numId="15" w16cid:durableId="850417806">
    <w:abstractNumId w:val="11"/>
  </w:num>
  <w:num w:numId="16" w16cid:durableId="222833522">
    <w:abstractNumId w:val="3"/>
  </w:num>
  <w:num w:numId="17" w16cid:durableId="1647198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AC8"/>
    <w:rsid w:val="000076D4"/>
    <w:rsid w:val="00217AF9"/>
    <w:rsid w:val="00222CD1"/>
    <w:rsid w:val="002C0E75"/>
    <w:rsid w:val="00340AC8"/>
    <w:rsid w:val="00366A2D"/>
    <w:rsid w:val="003C5E24"/>
    <w:rsid w:val="004B642E"/>
    <w:rsid w:val="00701D76"/>
    <w:rsid w:val="00AE2B46"/>
    <w:rsid w:val="00EF49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B6393C"/>
  <w15:chartTrackingRefBased/>
  <w15:docId w15:val="{F49018CF-6E34-46AE-BE87-97E6E6D15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eastAsia="MS Mincho"/>
      <w:b/>
      <w:bCs/>
      <w:szCs w:val="20"/>
      <w:u w:val="single"/>
    </w:rPr>
  </w:style>
  <w:style w:type="paragraph" w:styleId="Heading2">
    <w:name w:val="heading 2"/>
    <w:basedOn w:val="Normal"/>
    <w:next w:val="Normal"/>
    <w:qFormat/>
    <w:pPr>
      <w:keepNext/>
      <w:outlineLvl w:val="1"/>
    </w:pPr>
    <w:rPr>
      <w:rFonts w:eastAsia="MS Mincho"/>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Pr>
      <w:rFonts w:ascii="EngraversGothic BT" w:hAnsi="EngraversGothic BT"/>
      <w:sz w:val="36"/>
      <w:szCs w:val="36"/>
    </w:rPr>
  </w:style>
  <w:style w:type="paragraph" w:styleId="Revision">
    <w:name w:val="Revision"/>
    <w:hidden/>
    <w:uiPriority w:val="99"/>
    <w:semiHidden/>
    <w:rsid w:val="00701D7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311</Words>
  <Characters>1786</Characters>
  <Application>Microsoft Office Word</Application>
  <DocSecurity>0</DocSecurity>
  <Lines>40</Lines>
  <Paragraphs>12</Paragraphs>
  <ScaleCrop>false</ScaleCrop>
  <HeadingPairs>
    <vt:vector size="2" baseType="variant">
      <vt:variant>
        <vt:lpstr>Title</vt:lpstr>
      </vt:variant>
      <vt:variant>
        <vt:i4>1</vt:i4>
      </vt:variant>
    </vt:vector>
  </HeadingPairs>
  <TitlesOfParts>
    <vt:vector size="1" baseType="lpstr">
      <vt:lpstr>GENERAL ADMINISTRATION</vt:lpstr>
    </vt:vector>
  </TitlesOfParts>
  <Company/>
  <LinksUpToDate>false</LinksUpToDate>
  <CharactersWithSpaces>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ADMINISTRATION</dc:title>
  <dc:subject/>
  <dc:creator>Ewing</dc:creator>
  <cp:keywords/>
  <dc:description/>
  <cp:lastModifiedBy>Nicole Boyles</cp:lastModifiedBy>
  <cp:revision>2</cp:revision>
  <dcterms:created xsi:type="dcterms:W3CDTF">2026-08-28T21:49:00Z</dcterms:created>
  <dcterms:modified xsi:type="dcterms:W3CDTF">2026-08-28T21:49:00Z</dcterms:modified>
</cp:coreProperties>
</file>